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21"/>
      </w:tblGrid>
      <w:tr w:rsidR="00514AB9" w:rsidTr="00AA1B4F">
        <w:trPr>
          <w:trHeight w:val="2491"/>
        </w:trPr>
        <w:tc>
          <w:tcPr>
            <w:tcW w:w="4361" w:type="dxa"/>
          </w:tcPr>
          <w:p w:rsidR="00AA1B4F" w:rsidRDefault="006A7F84" w:rsidP="00AA1B4F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-975653</wp:posOffset>
                  </wp:positionH>
                  <wp:positionV relativeFrom="paragraph">
                    <wp:posOffset>-1226722</wp:posOffset>
                  </wp:positionV>
                  <wp:extent cx="2917190" cy="2917190"/>
                  <wp:effectExtent l="0" t="0" r="0" b="0"/>
                  <wp:wrapNone/>
                  <wp:docPr id="3" name="Рисунок 3" descr="AddText_05-2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dText_05-21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291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1B4F" w:rsidRDefault="00AA1B4F" w:rsidP="00AA1B4F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AA1B4F" w:rsidRDefault="00AA1B4F" w:rsidP="00AA1B4F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AA1B4F" w:rsidRPr="00AA1B4F" w:rsidRDefault="00AA1B4F" w:rsidP="00AA1B4F">
            <w:pPr>
              <w:contextualSpacing/>
              <w:rPr>
                <w:rFonts w:ascii="Calibri Light" w:eastAsia="Calibri" w:hAnsi="Calibri Light" w:cs="Calibri Light"/>
                <w:b/>
                <w:iCs/>
                <w:sz w:val="36"/>
              </w:rPr>
            </w:pPr>
          </w:p>
          <w:p w:rsidR="006A7F84" w:rsidRDefault="006A7F84" w:rsidP="006A7F84">
            <w:pPr>
              <w:contextualSpacing/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</w:p>
          <w:p w:rsidR="00AA1B4F" w:rsidRPr="00EC3A0B" w:rsidRDefault="00EC3A0B" w:rsidP="001363E4">
            <w:pPr>
              <w:contextualSpacing/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EC3A0B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Тарифы действуют с </w:t>
            </w:r>
            <w:r w:rsidR="006A7F84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01</w:t>
            </w:r>
            <w:r w:rsidRPr="00EC3A0B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.</w:t>
            </w:r>
            <w:r w:rsidR="00EA33A2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0</w:t>
            </w:r>
            <w:r w:rsidR="001363E4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4</w:t>
            </w:r>
            <w:bookmarkStart w:id="0" w:name="_GoBack"/>
            <w:bookmarkEnd w:id="0"/>
            <w:r w:rsidRPr="00EC3A0B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.</w:t>
            </w:r>
            <w:r w:rsidR="007A62B8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202</w:t>
            </w:r>
            <w:r w:rsidR="001A6BD2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6</w:t>
            </w:r>
            <w:r w:rsidR="007A62B8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г</w:t>
            </w:r>
            <w:r w:rsidRPr="00EC3A0B">
              <w:rPr>
                <w:rStyle w:val="af1"/>
                <w:rFonts w:asciiTheme="minorHAnsi" w:hAnsiTheme="minorHAnsi" w:cstheme="minorHAnsi"/>
                <w:b/>
                <w:i w:val="0"/>
                <w:sz w:val="28"/>
                <w:szCs w:val="28"/>
              </w:rPr>
              <w:t>.</w:t>
            </w:r>
          </w:p>
        </w:tc>
        <w:tc>
          <w:tcPr>
            <w:tcW w:w="6321" w:type="dxa"/>
          </w:tcPr>
          <w:p w:rsidR="00AA1B4F" w:rsidRDefault="00AA1B4F" w:rsidP="00AA1B4F">
            <w:pPr>
              <w:shd w:val="clear" w:color="auto" w:fill="FFFFFF"/>
              <w:spacing w:after="150"/>
              <w:rPr>
                <w:rFonts w:ascii="Calibri Light" w:hAnsi="Calibri Light" w:cs="Calibri Light"/>
                <w:color w:val="333333"/>
                <w:sz w:val="23"/>
                <w:szCs w:val="23"/>
              </w:rPr>
            </w:pPr>
            <w:r w:rsidRPr="00AA1B4F">
              <w:rPr>
                <w:rFonts w:ascii="Calibri Light" w:hAnsi="Calibri Light" w:cs="Calibri Light"/>
                <w:color w:val="333333"/>
                <w:sz w:val="23"/>
                <w:szCs w:val="23"/>
              </w:rPr>
              <w:t>Мы предлагаем квалифицированные и недорогие услуги для частных и юридических лиц. Наш коллектив специалистов может перевезти</w:t>
            </w:r>
            <w:r>
              <w:rPr>
                <w:rFonts w:ascii="Calibri Light" w:hAnsi="Calibri Light" w:cs="Calibri Light"/>
                <w:color w:val="333333"/>
                <w:sz w:val="23"/>
                <w:szCs w:val="23"/>
              </w:rPr>
              <w:t xml:space="preserve"> Ваши</w:t>
            </w:r>
            <w:r w:rsidRPr="00AA1B4F">
              <w:rPr>
                <w:rFonts w:ascii="Calibri Light" w:hAnsi="Calibri Light" w:cs="Calibri Light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color w:val="333333"/>
                <w:sz w:val="23"/>
                <w:szCs w:val="23"/>
              </w:rPr>
              <w:t>грузы</w:t>
            </w:r>
            <w:r w:rsidRPr="00AA1B4F">
              <w:rPr>
                <w:rFonts w:ascii="Calibri Light" w:hAnsi="Calibri Light" w:cs="Calibri Light"/>
                <w:color w:val="333333"/>
                <w:sz w:val="23"/>
                <w:szCs w:val="23"/>
              </w:rPr>
              <w:t xml:space="preserve">, реализовать офисный или дачный переезд. </w:t>
            </w:r>
          </w:p>
          <w:p w:rsidR="00AA1B4F" w:rsidRPr="00AA1B4F" w:rsidRDefault="00AA1B4F" w:rsidP="00AA1B4F">
            <w:pPr>
              <w:shd w:val="clear" w:color="auto" w:fill="FFFFFF"/>
              <w:spacing w:after="150"/>
              <w:rPr>
                <w:rFonts w:ascii="Calibri Light" w:hAnsi="Calibri Light" w:cs="Calibri Light"/>
                <w:b/>
                <w:color w:val="333333"/>
                <w:sz w:val="23"/>
                <w:szCs w:val="23"/>
              </w:rPr>
            </w:pPr>
            <w:r w:rsidRPr="00AA1B4F">
              <w:rPr>
                <w:rFonts w:ascii="Calibri Light" w:hAnsi="Calibri Light" w:cs="Calibri Light"/>
                <w:b/>
                <w:color w:val="333333"/>
                <w:sz w:val="23"/>
                <w:szCs w:val="23"/>
              </w:rPr>
              <w:t>Сотрудничество с нами выгодно и удобно.</w:t>
            </w:r>
          </w:p>
          <w:p w:rsidR="00514AB9" w:rsidRPr="00AA1B4F" w:rsidRDefault="00AA1B4F" w:rsidP="00AA1B4F">
            <w:pPr>
              <w:shd w:val="clear" w:color="auto" w:fill="FFFFFF"/>
              <w:spacing w:after="150"/>
              <w:rPr>
                <w:rStyle w:val="af1"/>
                <w:rFonts w:ascii="Calibri Light" w:hAnsi="Calibri Light" w:cs="Calibri Light"/>
                <w:i w:val="0"/>
                <w:iCs w:val="0"/>
                <w:color w:val="333333"/>
                <w:sz w:val="23"/>
                <w:szCs w:val="23"/>
              </w:rPr>
            </w:pPr>
            <w:r w:rsidRPr="00AA1B4F">
              <w:rPr>
                <w:rFonts w:ascii="Calibri Light" w:hAnsi="Calibri Light" w:cs="Calibri Light"/>
                <w:color w:val="333333"/>
                <w:sz w:val="23"/>
                <w:szCs w:val="23"/>
              </w:rPr>
              <w:t xml:space="preserve">Мы ценим каждого клиента и следим за уровнем сервиса, скоростью перевозки, а также сохранностью </w:t>
            </w:r>
            <w:r>
              <w:rPr>
                <w:rFonts w:ascii="Calibri Light" w:hAnsi="Calibri Light" w:cs="Calibri Light"/>
                <w:color w:val="333333"/>
                <w:sz w:val="23"/>
                <w:szCs w:val="23"/>
              </w:rPr>
              <w:t>грузов</w:t>
            </w:r>
            <w:r w:rsidRPr="00AA1B4F">
              <w:rPr>
                <w:rFonts w:ascii="Calibri Light" w:hAnsi="Calibri Light" w:cs="Calibri Light"/>
                <w:color w:val="333333"/>
                <w:sz w:val="23"/>
                <w:szCs w:val="23"/>
              </w:rPr>
              <w:t>.</w:t>
            </w:r>
          </w:p>
        </w:tc>
      </w:tr>
    </w:tbl>
    <w:p w:rsidR="00FB4C8B" w:rsidRPr="00FB24E3" w:rsidRDefault="00CD4CCC" w:rsidP="00347052">
      <w:pPr>
        <w:rPr>
          <w:rFonts w:asciiTheme="minorHAnsi" w:eastAsia="Calibri" w:hAnsiTheme="minorHAnsi" w:cstheme="minorHAnsi"/>
          <w:b/>
          <w:color w:val="833C0B" w:themeColor="accent2" w:themeShade="80"/>
          <w:sz w:val="28"/>
          <w:szCs w:val="28"/>
          <w:lang w:eastAsia="en-US"/>
        </w:rPr>
      </w:pPr>
      <w:r w:rsidRPr="007A62B8">
        <w:rPr>
          <w:rFonts w:asciiTheme="minorHAnsi" w:eastAsia="Calibri" w:hAnsiTheme="minorHAnsi" w:cstheme="minorHAnsi"/>
          <w:b/>
          <w:color w:val="833C0B" w:themeColor="accent2" w:themeShade="80"/>
          <w:sz w:val="28"/>
          <w:szCs w:val="28"/>
          <w:lang w:eastAsia="en-US"/>
        </w:rPr>
        <w:t xml:space="preserve">                                           </w:t>
      </w:r>
    </w:p>
    <w:p w:rsidR="00FB24E3" w:rsidRPr="00514AB9" w:rsidRDefault="00FB24E3" w:rsidP="00CD0CF9">
      <w:pPr>
        <w:ind w:right="-464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41"/>
        <w:tblW w:w="10456" w:type="dxa"/>
        <w:tblLayout w:type="fixed"/>
        <w:tblLook w:val="01E0" w:firstRow="1" w:lastRow="1" w:firstColumn="1" w:lastColumn="1" w:noHBand="0" w:noVBand="0"/>
      </w:tblPr>
      <w:tblGrid>
        <w:gridCol w:w="392"/>
        <w:gridCol w:w="2693"/>
        <w:gridCol w:w="2693"/>
        <w:gridCol w:w="2410"/>
        <w:gridCol w:w="2268"/>
      </w:tblGrid>
      <w:tr w:rsidR="00303FB9" w:rsidRPr="00303FB9" w:rsidTr="006A7F84">
        <w:trPr>
          <w:trHeight w:val="708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</w:tcPr>
          <w:p w:rsidR="00303FB9" w:rsidRPr="00303FB9" w:rsidRDefault="00303FB9" w:rsidP="00AA1B4F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303FB9" w:rsidRPr="00303FB9" w:rsidRDefault="00303FB9" w:rsidP="00303FB9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proofErr w:type="gramStart"/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Тип</w:t>
            </w:r>
            <w:proofErr w:type="gramEnd"/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а/м,</w:t>
            </w:r>
          </w:p>
          <w:p w:rsidR="00303FB9" w:rsidRPr="00303FB9" w:rsidRDefault="00303FB9" w:rsidP="00303FB9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кузов - тент/фургон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303FB9" w:rsidRDefault="00303FB9" w:rsidP="00303FB9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Тариф «4+1 час»</w:t>
            </w:r>
          </w:p>
          <w:p w:rsidR="00303FB9" w:rsidRPr="00303FB9" w:rsidRDefault="00303FB9" w:rsidP="00303FB9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по СПб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AA1B4F" w:rsidRDefault="00303FB9" w:rsidP="00303FB9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Тариф 5+1 час, </w:t>
            </w:r>
          </w:p>
          <w:p w:rsidR="00303FB9" w:rsidRPr="00303FB9" w:rsidRDefault="00303FB9" w:rsidP="00303FB9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по СПб, БОРТ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303FB9" w:rsidRDefault="00303FB9" w:rsidP="00303FB9">
            <w:pP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</w:pP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Выезд за пределы</w:t>
            </w:r>
          </w:p>
          <w:p w:rsidR="00303FB9" w:rsidRPr="00303FB9" w:rsidRDefault="00303FB9" w:rsidP="00303FB9">
            <w:pP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КАД (1 км)</w:t>
            </w:r>
          </w:p>
        </w:tc>
      </w:tr>
      <w:tr w:rsidR="00303FB9" w:rsidRPr="00303FB9" w:rsidTr="00AA1B4F">
        <w:trPr>
          <w:trHeight w:val="127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03FB9" w:rsidRPr="00303FB9" w:rsidRDefault="00303FB9" w:rsidP="00303FB9">
            <w:pPr>
              <w:pStyle w:val="a6"/>
              <w:ind w:left="284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303FB9" w:rsidP="00AA1B4F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1,5 т, до 9 м</w:t>
            </w:r>
            <w:r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1A6BD2" w:rsidP="000463AC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700</w:t>
            </w:r>
            <w:r w:rsidR="000C044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303FB9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</w:t>
            </w:r>
            <w:r w:rsidR="0068446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.</w:t>
            </w:r>
            <w:r w:rsidR="00303FB9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 </w:t>
            </w:r>
            <w:r w:rsidR="00303FB9" w:rsidRPr="0068446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(1 час 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140</w:t>
            </w:r>
            <w:r w:rsidR="00373E1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303FB9" w:rsidRPr="0068446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373E19" w:rsidP="000463AC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72</w:t>
            </w:r>
            <w:r w:rsidR="000463AC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303FB9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</w:t>
            </w:r>
            <w:r w:rsidR="00303C32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руб. </w:t>
            </w:r>
            <w:r w:rsidR="00303FB9" w:rsidRPr="0068446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(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1200</w:t>
            </w:r>
            <w:r w:rsidR="00303FB9" w:rsidRPr="0068446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1A6BD2" w:rsidP="00E8594E">
            <w:pPr>
              <w:spacing w:before="60" w:after="60"/>
              <w:rPr>
                <w:rFonts w:ascii="Tahoma" w:hAnsi="Tahoma" w:cs="Tahoma"/>
                <w:color w:val="3B3838" w:themeColor="background2" w:themeShade="40"/>
                <w:szCs w:val="22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5</w:t>
            </w:r>
            <w:r w:rsidR="000C044F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0</w:t>
            </w:r>
            <w:r w:rsidR="00303FB9" w:rsidRPr="00303FB9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 xml:space="preserve"> руб.</w:t>
            </w:r>
          </w:p>
        </w:tc>
      </w:tr>
      <w:tr w:rsidR="00303FB9" w:rsidRPr="00303FB9" w:rsidTr="00AA1B4F">
        <w:trPr>
          <w:trHeight w:val="144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03FB9" w:rsidRPr="00303FB9" w:rsidRDefault="00303FB9" w:rsidP="00303FB9">
            <w:pPr>
              <w:pStyle w:val="a6"/>
              <w:ind w:left="284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303FB9" w:rsidP="00307D4D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303FB9" w:rsidP="000463AC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303FB9" w:rsidP="000463AC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303FB9" w:rsidRPr="00303FB9" w:rsidRDefault="00303FB9" w:rsidP="00EB7AAC">
            <w:pPr>
              <w:spacing w:before="60" w:after="60"/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</w:pPr>
          </w:p>
        </w:tc>
      </w:tr>
      <w:tr w:rsidR="00FB4C8B" w:rsidRPr="00303FB9" w:rsidTr="006A7F84">
        <w:trPr>
          <w:trHeight w:val="329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</w:tcPr>
          <w:p w:rsidR="00FB4C8B" w:rsidRPr="00A946A0" w:rsidRDefault="00FB4C8B" w:rsidP="00A946A0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A946A0" w:rsidRDefault="00FB4C8B" w:rsidP="00A946A0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2"/>
                <w:lang w:val="ru-RU" w:eastAsia="ru-RU"/>
              </w:rPr>
            </w:pPr>
            <w:proofErr w:type="gramStart"/>
            <w:r w:rsidRPr="00A946A0">
              <w:rPr>
                <w:rFonts w:ascii="Tahoma" w:eastAsia="Arial Unicode MS" w:hAnsi="Tahoma" w:cs="Tahoma"/>
                <w:color w:val="000000" w:themeColor="text1"/>
                <w:sz w:val="20"/>
                <w:szCs w:val="22"/>
                <w:lang w:val="ru-RU" w:eastAsia="ru-RU"/>
              </w:rPr>
              <w:t>Тип</w:t>
            </w:r>
            <w:proofErr w:type="gramEnd"/>
            <w:r w:rsidRPr="00A946A0">
              <w:rPr>
                <w:rFonts w:ascii="Tahoma" w:eastAsia="Arial Unicode MS" w:hAnsi="Tahoma" w:cs="Tahoma"/>
                <w:color w:val="000000" w:themeColor="text1"/>
                <w:sz w:val="20"/>
                <w:szCs w:val="22"/>
                <w:lang w:val="ru-RU" w:eastAsia="ru-RU"/>
              </w:rPr>
              <w:t xml:space="preserve"> а/м, </w:t>
            </w:r>
          </w:p>
          <w:p w:rsidR="00FB4C8B" w:rsidRPr="00A946A0" w:rsidRDefault="00FB4C8B" w:rsidP="00A946A0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2"/>
                <w:lang w:val="ru-RU" w:eastAsia="ru-RU"/>
              </w:rPr>
            </w:pPr>
            <w:r w:rsidRPr="00A946A0">
              <w:rPr>
                <w:rFonts w:ascii="Tahoma" w:eastAsia="Arial Unicode MS" w:hAnsi="Tahoma" w:cs="Tahoma"/>
                <w:color w:val="000000" w:themeColor="text1"/>
                <w:sz w:val="20"/>
                <w:szCs w:val="22"/>
                <w:lang w:val="ru-RU" w:eastAsia="ru-RU"/>
              </w:rPr>
              <w:t>кузов - тент/фургон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425D36" w:rsidRDefault="00FB4C8B" w:rsidP="00425D36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425D36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Тариф «</w:t>
            </w:r>
            <w:r w:rsidR="00A946A0" w:rsidRPr="00425D36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5</w:t>
            </w:r>
            <w:r w:rsidRPr="00425D36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+1 час» </w:t>
            </w:r>
          </w:p>
          <w:p w:rsidR="00FB4C8B" w:rsidRPr="00425D36" w:rsidRDefault="00FB4C8B" w:rsidP="00425D36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425D36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по СПб 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A946A0" w:rsidRDefault="00FB4C8B" w:rsidP="00A946A0">
            <w:pPr>
              <w:spacing w:before="60" w:after="60"/>
              <w:rPr>
                <w:rFonts w:ascii="Tahoma" w:eastAsia="Arial Unicode MS" w:hAnsi="Tahoma" w:cs="Tahoma"/>
                <w:color w:val="000000" w:themeColor="text1"/>
                <w:szCs w:val="22"/>
              </w:rPr>
            </w:pPr>
            <w:r w:rsidRPr="00A946A0">
              <w:rPr>
                <w:rFonts w:ascii="Tahoma" w:eastAsia="Arial Unicode MS" w:hAnsi="Tahoma" w:cs="Tahoma"/>
                <w:color w:val="000000" w:themeColor="text1"/>
                <w:szCs w:val="22"/>
              </w:rPr>
              <w:t>Тариф «</w:t>
            </w:r>
            <w:r w:rsidR="00A946A0" w:rsidRPr="00A946A0">
              <w:rPr>
                <w:rFonts w:ascii="Tahoma" w:eastAsia="Arial Unicode MS" w:hAnsi="Tahoma" w:cs="Tahoma"/>
                <w:color w:val="000000" w:themeColor="text1"/>
                <w:szCs w:val="22"/>
              </w:rPr>
              <w:t>5</w:t>
            </w:r>
            <w:r w:rsidRPr="00A946A0">
              <w:rPr>
                <w:rFonts w:ascii="Tahoma" w:eastAsia="Arial Unicode MS" w:hAnsi="Tahoma" w:cs="Tahoma"/>
                <w:color w:val="000000" w:themeColor="text1"/>
                <w:szCs w:val="22"/>
              </w:rPr>
              <w:t>+1 час», по СПб, БОРТ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A946A0" w:rsidRDefault="00FB4C8B" w:rsidP="00A946A0">
            <w:pPr>
              <w:spacing w:before="60" w:after="60"/>
              <w:rPr>
                <w:rFonts w:ascii="Tahoma" w:eastAsia="Arial Unicode MS" w:hAnsi="Tahoma" w:cs="Tahoma"/>
                <w:color w:val="000000" w:themeColor="text1"/>
                <w:szCs w:val="22"/>
              </w:rPr>
            </w:pPr>
            <w:r w:rsidRPr="00A946A0">
              <w:rPr>
                <w:rFonts w:ascii="Tahoma" w:eastAsia="Arial Unicode MS" w:hAnsi="Tahoma" w:cs="Tahoma"/>
                <w:color w:val="000000" w:themeColor="text1"/>
                <w:szCs w:val="22"/>
              </w:rPr>
              <w:t>Выезд за пределы КАД (1 км)</w:t>
            </w:r>
          </w:p>
        </w:tc>
      </w:tr>
      <w:tr w:rsidR="00FB4C8B" w:rsidRPr="00303FB9" w:rsidTr="00A946A0">
        <w:trPr>
          <w:trHeight w:val="460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B4C8B" w:rsidRPr="00303FB9" w:rsidRDefault="00FB4C8B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  <w:vAlign w:val="center"/>
          </w:tcPr>
          <w:p w:rsidR="00FB4C8B" w:rsidRPr="00303FB9" w:rsidRDefault="00A946A0" w:rsidP="00A946A0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3 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т, до 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18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м3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  <w:vAlign w:val="center"/>
          </w:tcPr>
          <w:p w:rsidR="00FB4C8B" w:rsidRPr="00303FB9" w:rsidRDefault="00ED2A47" w:rsidP="000463AC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93</w:t>
            </w:r>
            <w:r w:rsidR="000463AC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A946A0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</w:t>
            </w:r>
            <w:r w:rsidR="00A946A0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.  (1 час 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155</w:t>
            </w:r>
            <w:r w:rsidR="000C044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A946A0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  <w:vAlign w:val="center"/>
          </w:tcPr>
          <w:p w:rsidR="00FB4C8B" w:rsidRPr="00303FB9" w:rsidRDefault="00774D8A" w:rsidP="007B53BD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90</w:t>
            </w:r>
            <w:r w:rsidR="007B53BD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303C32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руб.</w:t>
            </w:r>
            <w:r w:rsidR="00A946A0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(</w:t>
            </w:r>
            <w:r w:rsidR="00347052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</w:t>
            </w:r>
            <w:r w:rsidR="00373E1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5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373E1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A946A0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  <w:vAlign w:val="center"/>
          </w:tcPr>
          <w:p w:rsidR="00FB4C8B" w:rsidRPr="00303FB9" w:rsidRDefault="000C044F" w:rsidP="00FB4C8B">
            <w:pPr>
              <w:spacing w:before="60" w:after="60"/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6</w:t>
            </w:r>
            <w:r w:rsidR="000463AC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 xml:space="preserve">0 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руб.</w:t>
            </w:r>
          </w:p>
        </w:tc>
      </w:tr>
      <w:tr w:rsidR="00FB4C8B" w:rsidRPr="00303FB9" w:rsidTr="00AA1B4F">
        <w:trPr>
          <w:trHeight w:val="189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FB4C8B" w:rsidRPr="00303FB9" w:rsidRDefault="00FB4C8B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FB4C8B" w:rsidRPr="00303FB9" w:rsidRDefault="00FB4C8B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5 т, </w:t>
            </w:r>
            <w:r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25 м3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FB4C8B" w:rsidRPr="00303FB9" w:rsidRDefault="00774D8A" w:rsidP="000463AC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102</w:t>
            </w:r>
            <w:r w:rsidR="00B344C5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347052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руб</w:t>
            </w:r>
            <w:r w:rsidR="00FB4C8B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. (1 час 1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7</w:t>
            </w:r>
            <w:r w:rsidR="00373E1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0C044F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FB4C8B" w:rsidRPr="00303FB9" w:rsidRDefault="00774D8A" w:rsidP="007B53BD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102</w:t>
            </w:r>
            <w:r w:rsidR="00347052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AD2AB8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руб.</w:t>
            </w:r>
            <w:r w:rsidR="00FB4C8B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(1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7</w:t>
            </w:r>
            <w:r w:rsidR="00373E1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FB4C8B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0C044F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6</w:t>
            </w:r>
            <w:r w:rsidR="000463AC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руб.</w:t>
            </w:r>
          </w:p>
        </w:tc>
      </w:tr>
      <w:tr w:rsidR="00FB4C8B" w:rsidRPr="00303FB9" w:rsidTr="00AA1B4F">
        <w:trPr>
          <w:trHeight w:val="351"/>
        </w:trPr>
        <w:tc>
          <w:tcPr>
            <w:tcW w:w="392" w:type="dxa"/>
            <w:tcBorders>
              <w:top w:val="single" w:sz="4" w:space="0" w:color="00B0F0"/>
              <w:bottom w:val="single" w:sz="4" w:space="0" w:color="00B0F0"/>
            </w:tcBorders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auto"/>
            <w:vAlign w:val="center"/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auto"/>
            <w:vAlign w:val="center"/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auto"/>
            <w:vAlign w:val="center"/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B0F0"/>
              <w:bottom w:val="single" w:sz="4" w:space="0" w:color="00B0F0"/>
            </w:tcBorders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</w:tr>
      <w:tr w:rsidR="00FB4C8B" w:rsidRPr="00303FB9" w:rsidTr="006A7F84">
        <w:trPr>
          <w:trHeight w:val="758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proofErr w:type="gramStart"/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Тип</w:t>
            </w:r>
            <w:proofErr w:type="gramEnd"/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а/м, </w:t>
            </w:r>
          </w:p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кузов - тент/фургон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Тариф «</w:t>
            </w:r>
            <w:r w:rsidR="000463AC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7</w:t>
            </w: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+1 </w:t>
            </w: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час» </w:t>
            </w:r>
          </w:p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по СПб</w:t>
            </w: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303FB9" w:rsidRDefault="00FB4C8B" w:rsidP="00FB4C8B">
            <w:pP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Тариф «</w:t>
            </w: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7</w:t>
            </w: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+1 час», по СПб, БОРТ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303FB9" w:rsidRDefault="00FB4C8B" w:rsidP="00FB4C8B">
            <w:pP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Выезд за пределы КАД (1 км)</w:t>
            </w:r>
          </w:p>
        </w:tc>
      </w:tr>
      <w:tr w:rsidR="00FB4C8B" w:rsidRPr="00303FB9" w:rsidTr="00AA1B4F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FB4C8B" w:rsidRPr="00303FB9" w:rsidRDefault="00FB4C8B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FB4C8B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10 т, до 40 м3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0203DF" w:rsidP="00331B34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160</w:t>
            </w:r>
            <w:r w:rsidR="000463AC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. (1 час 20</w:t>
            </w:r>
            <w:r w:rsidR="00331B34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0203DF" w:rsidP="00331B34">
            <w:pPr>
              <w:spacing w:before="60" w:after="60"/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160</w:t>
            </w:r>
            <w:r w:rsidR="00331B34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00</w:t>
            </w:r>
            <w:r w:rsidR="00AD2AB8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 xml:space="preserve"> руб.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 xml:space="preserve"> (20</w:t>
            </w:r>
            <w:r w:rsidR="00FB4C8B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00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0C044F" w:rsidP="00FB4C8B">
            <w:pPr>
              <w:spacing w:before="60" w:after="60"/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8</w:t>
            </w:r>
            <w:r w:rsidR="00347052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 xml:space="preserve"> руб.</w:t>
            </w:r>
          </w:p>
        </w:tc>
      </w:tr>
      <w:tr w:rsidR="00FB4C8B" w:rsidRPr="00303FB9" w:rsidTr="006A7F84">
        <w:trPr>
          <w:trHeight w:val="758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proofErr w:type="gramStart"/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Тип</w:t>
            </w:r>
            <w:proofErr w:type="gramEnd"/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а/м, </w:t>
            </w:r>
          </w:p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кузов - тент/фургон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Тариф «7+1 </w:t>
            </w: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час» </w:t>
            </w:r>
          </w:p>
          <w:p w:rsidR="00FB4C8B" w:rsidRPr="00303FB9" w:rsidRDefault="00FB4C8B" w:rsidP="00FB4C8B">
            <w:pPr>
              <w:pStyle w:val="a6"/>
              <w:ind w:left="0"/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>по СПб</w:t>
            </w: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303FB9" w:rsidRDefault="00FB4C8B" w:rsidP="00FB4C8B">
            <w:pP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Тариф «</w:t>
            </w:r>
            <w: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7</w:t>
            </w: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+1 час», по СПб, БОРТ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6A6A6" w:themeFill="background1" w:themeFillShade="A6"/>
            <w:vAlign w:val="center"/>
          </w:tcPr>
          <w:p w:rsidR="00FB4C8B" w:rsidRPr="00303FB9" w:rsidRDefault="00FB4C8B" w:rsidP="00FB4C8B">
            <w:pPr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</w:pPr>
            <w:r w:rsidRPr="00303FB9">
              <w:rPr>
                <w:rFonts w:ascii="Tahoma" w:eastAsia="Arial Unicode MS" w:hAnsi="Tahoma" w:cs="Tahoma"/>
                <w:b/>
                <w:color w:val="3B3838" w:themeColor="background2" w:themeShade="40"/>
                <w:szCs w:val="22"/>
              </w:rPr>
              <w:t>Выезд за пределы КАД (1 км)</w:t>
            </w:r>
          </w:p>
        </w:tc>
      </w:tr>
      <w:tr w:rsidR="00FB4C8B" w:rsidRPr="00303FB9" w:rsidTr="00E458B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FB4C8B" w:rsidRPr="00303FB9" w:rsidRDefault="00FB4C8B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FB4C8B" w:rsidP="00FB4C8B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20 т, до 82 м3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0203DF" w:rsidP="000463AC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232</w:t>
            </w:r>
            <w:r w:rsidR="000463AC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. (1 час 290</w:t>
            </w:r>
            <w:r w:rsidR="00FF4BF6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0203DF" w:rsidP="00331B34">
            <w:pPr>
              <w:pStyle w:val="a6"/>
              <w:spacing w:before="60" w:after="60"/>
              <w:ind w:left="0"/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232</w:t>
            </w:r>
            <w:r w:rsidR="00331B34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00</w:t>
            </w:r>
            <w:r w:rsidR="00AD2AB8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руб.</w:t>
            </w:r>
            <w:r w:rsidR="00FB4C8B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 xml:space="preserve"> (</w:t>
            </w:r>
            <w:r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290</w:t>
            </w:r>
            <w:r w:rsidR="00347052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 w:val="20"/>
                <w:szCs w:val="22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B4C8B" w:rsidRPr="00303FB9" w:rsidRDefault="000C044F" w:rsidP="00347052">
            <w:pPr>
              <w:spacing w:before="60" w:after="60"/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</w:pPr>
            <w:r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8</w:t>
            </w:r>
            <w:r w:rsidR="000463AC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>0</w:t>
            </w:r>
            <w:r w:rsidR="00FB4C8B" w:rsidRPr="00303FB9">
              <w:rPr>
                <w:rFonts w:ascii="Tahoma" w:eastAsia="Arial Unicode MS" w:hAnsi="Tahoma" w:cs="Tahoma"/>
                <w:color w:val="3B3838" w:themeColor="background2" w:themeShade="40"/>
                <w:szCs w:val="22"/>
              </w:rPr>
              <w:t xml:space="preserve"> руб.</w:t>
            </w:r>
          </w:p>
        </w:tc>
      </w:tr>
    </w:tbl>
    <w:p w:rsidR="0068446F" w:rsidRPr="006A7F84" w:rsidRDefault="0068446F" w:rsidP="0068446F">
      <w:pPr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6A7F84">
        <w:rPr>
          <w:rFonts w:asciiTheme="majorHAnsi" w:eastAsia="Calibri" w:hAnsiTheme="majorHAnsi" w:cstheme="majorHAnsi"/>
          <w:sz w:val="24"/>
          <w:szCs w:val="24"/>
          <w:lang w:eastAsia="en-US"/>
        </w:rPr>
        <w:t>*Цены указаны с НДС.</w:t>
      </w:r>
    </w:p>
    <w:p w:rsidR="00AA1B4F" w:rsidRDefault="00AA1B4F" w:rsidP="00AA1B4F">
      <w:pPr>
        <w:ind w:right="-24"/>
        <w:rPr>
          <w:rFonts w:asciiTheme="majorHAnsi" w:eastAsia="Calibri" w:hAnsiTheme="majorHAnsi" w:cstheme="majorHAnsi"/>
          <w:b/>
          <w:sz w:val="32"/>
          <w:szCs w:val="24"/>
          <w:lang w:eastAsia="en-US"/>
        </w:rPr>
      </w:pPr>
    </w:p>
    <w:p w:rsidR="0021211A" w:rsidRPr="0021211A" w:rsidRDefault="00476545" w:rsidP="0021211A">
      <w:pPr>
        <w:ind w:right="-24"/>
        <w:jc w:val="center"/>
        <w:rPr>
          <w:rFonts w:asciiTheme="minorHAnsi" w:eastAsia="Calibri" w:hAnsiTheme="minorHAnsi" w:cstheme="minorHAnsi"/>
          <w:b/>
          <w:color w:val="3B3838" w:themeColor="background2" w:themeShade="40"/>
          <w:sz w:val="28"/>
          <w:szCs w:val="24"/>
          <w:lang w:eastAsia="en-US"/>
        </w:rPr>
      </w:pPr>
      <w:r w:rsidRPr="0021211A">
        <w:rPr>
          <w:rFonts w:asciiTheme="minorHAnsi" w:eastAsia="Calibri" w:hAnsiTheme="minorHAnsi" w:cstheme="minorHAnsi"/>
          <w:b/>
          <w:color w:val="3B3838" w:themeColor="background2" w:themeShade="40"/>
          <w:sz w:val="28"/>
          <w:szCs w:val="24"/>
          <w:lang w:eastAsia="en-US"/>
        </w:rPr>
        <w:t xml:space="preserve">Так же мы занимаемся грузоперевозками по России, </w:t>
      </w:r>
    </w:p>
    <w:p w:rsidR="00476545" w:rsidRDefault="00476545" w:rsidP="00514AB9">
      <w:pPr>
        <w:ind w:right="-24"/>
        <w:jc w:val="center"/>
        <w:rPr>
          <w:rFonts w:asciiTheme="minorHAnsi" w:eastAsia="Calibri" w:hAnsiTheme="minorHAnsi" w:cstheme="minorHAnsi"/>
          <w:b/>
          <w:color w:val="3B3838" w:themeColor="background2" w:themeShade="40"/>
          <w:sz w:val="28"/>
          <w:szCs w:val="24"/>
          <w:lang w:eastAsia="en-US"/>
        </w:rPr>
      </w:pPr>
      <w:r w:rsidRPr="0021211A">
        <w:rPr>
          <w:rFonts w:asciiTheme="minorHAnsi" w:eastAsia="Calibri" w:hAnsiTheme="minorHAnsi" w:cstheme="minorHAnsi"/>
          <w:b/>
          <w:color w:val="3B3838" w:themeColor="background2" w:themeShade="40"/>
          <w:sz w:val="28"/>
          <w:szCs w:val="24"/>
          <w:lang w:eastAsia="en-US"/>
        </w:rPr>
        <w:t>просчитаем Вам доставку в любом направлении, любым транспортом.</w:t>
      </w:r>
    </w:p>
    <w:p w:rsidR="0021211A" w:rsidRPr="0021211A" w:rsidRDefault="0021211A" w:rsidP="00514AB9">
      <w:pPr>
        <w:ind w:right="-24"/>
        <w:jc w:val="center"/>
        <w:rPr>
          <w:rFonts w:asciiTheme="minorHAnsi" w:eastAsia="Calibri" w:hAnsiTheme="minorHAnsi" w:cstheme="minorHAnsi"/>
          <w:b/>
          <w:color w:val="3B3838" w:themeColor="background2" w:themeShade="40"/>
          <w:sz w:val="28"/>
          <w:szCs w:val="24"/>
          <w:lang w:eastAsia="en-US"/>
        </w:rPr>
      </w:pPr>
    </w:p>
    <w:p w:rsidR="00AA1B4F" w:rsidRDefault="00AA1B4F" w:rsidP="00514AB9">
      <w:pPr>
        <w:ind w:right="-24"/>
        <w:jc w:val="center"/>
        <w:rPr>
          <w:rFonts w:asciiTheme="majorHAnsi" w:eastAsia="Calibri" w:hAnsiTheme="majorHAnsi" w:cstheme="majorHAnsi"/>
          <w:b/>
          <w:sz w:val="32"/>
          <w:szCs w:val="24"/>
          <w:lang w:eastAsia="en-US"/>
        </w:rPr>
      </w:pPr>
    </w:p>
    <w:p w:rsidR="00AA1B4F" w:rsidRPr="0021211A" w:rsidRDefault="00AA1B4F" w:rsidP="00514AB9">
      <w:pPr>
        <w:ind w:right="-24"/>
        <w:jc w:val="center"/>
        <w:rPr>
          <w:rStyle w:val="10"/>
          <w:rFonts w:asciiTheme="minorHAnsi" w:hAnsiTheme="minorHAnsi" w:cstheme="minorHAnsi"/>
          <w:b/>
          <w:bCs/>
          <w:color w:val="333333"/>
          <w:sz w:val="40"/>
          <w:szCs w:val="36"/>
          <w:shd w:val="clear" w:color="auto" w:fill="FFFFFF"/>
        </w:rPr>
      </w:pPr>
      <w:r w:rsidRPr="0021211A">
        <w:rPr>
          <w:rStyle w:val="10"/>
          <w:rFonts w:asciiTheme="minorHAnsi" w:hAnsiTheme="minorHAnsi" w:cstheme="minorHAnsi"/>
          <w:b/>
          <w:bCs/>
          <w:color w:val="333333"/>
          <w:sz w:val="40"/>
          <w:szCs w:val="36"/>
          <w:shd w:val="clear" w:color="auto" w:fill="FFFFFF"/>
        </w:rPr>
        <w:t>По всем вопросам</w:t>
      </w:r>
      <w:r w:rsidRPr="0021211A">
        <w:rPr>
          <w:rFonts w:asciiTheme="minorHAnsi" w:hAnsiTheme="minorHAnsi" w:cstheme="minorHAnsi"/>
          <w:b/>
          <w:bCs/>
          <w:color w:val="333333"/>
          <w:sz w:val="40"/>
          <w:szCs w:val="36"/>
          <w:shd w:val="clear" w:color="auto" w:fill="FFFFFF"/>
        </w:rPr>
        <w:br/>
      </w:r>
      <w:r w:rsidRPr="0021211A">
        <w:rPr>
          <w:rStyle w:val="10"/>
          <w:rFonts w:asciiTheme="minorHAnsi" w:hAnsiTheme="minorHAnsi" w:cstheme="minorHAnsi"/>
          <w:b/>
          <w:bCs/>
          <w:color w:val="333333"/>
          <w:sz w:val="40"/>
          <w:szCs w:val="36"/>
          <w:shd w:val="clear" w:color="auto" w:fill="FFFFFF"/>
        </w:rPr>
        <w:t>и для заказа грузоперевозок – звоните!</w:t>
      </w:r>
    </w:p>
    <w:p w:rsidR="00AA1B4F" w:rsidRDefault="00AA1B4F" w:rsidP="00514AB9">
      <w:pPr>
        <w:ind w:right="-24"/>
        <w:jc w:val="center"/>
        <w:rPr>
          <w:rStyle w:val="desc"/>
          <w:rFonts w:asciiTheme="minorHAnsi" w:hAnsiTheme="minorHAnsi" w:cstheme="minorHAnsi"/>
          <w:b/>
          <w:bCs/>
          <w:color w:val="333333"/>
          <w:sz w:val="27"/>
          <w:szCs w:val="27"/>
          <w:shd w:val="clear" w:color="auto" w:fill="FFFFFF"/>
        </w:rPr>
      </w:pPr>
      <w:r w:rsidRPr="00AA1B4F">
        <w:rPr>
          <w:rStyle w:val="desc"/>
          <w:rFonts w:asciiTheme="minorHAnsi" w:hAnsiTheme="minorHAnsi" w:cstheme="minorHAnsi"/>
          <w:b/>
          <w:bCs/>
          <w:color w:val="333333"/>
          <w:sz w:val="27"/>
          <w:szCs w:val="27"/>
          <w:shd w:val="clear" w:color="auto" w:fill="FFFFFF"/>
        </w:rPr>
        <w:t>Наши операторы с радостью помогут Вам</w:t>
      </w:r>
    </w:p>
    <w:p w:rsidR="00476545" w:rsidRPr="009B58F5" w:rsidRDefault="009B58F5" w:rsidP="009B58F5">
      <w:pPr>
        <w:jc w:val="center"/>
        <w:rPr>
          <w:rStyle w:val="desc"/>
          <w:rFonts w:asciiTheme="minorHAnsi" w:hAnsiTheme="minorHAnsi" w:cstheme="minorHAnsi"/>
          <w:b/>
          <w:bCs/>
          <w:color w:val="333333"/>
          <w:sz w:val="27"/>
          <w:szCs w:val="27"/>
          <w:shd w:val="clear" w:color="auto" w:fill="FFFFFF"/>
        </w:rPr>
      </w:pPr>
      <w:r w:rsidRPr="009B58F5">
        <w:rPr>
          <w:rStyle w:val="desc"/>
          <w:rFonts w:asciiTheme="minorHAnsi" w:hAnsiTheme="minorHAnsi" w:cstheme="minorHAnsi"/>
          <w:b/>
          <w:bCs/>
          <w:color w:val="333333"/>
          <w:sz w:val="27"/>
          <w:szCs w:val="27"/>
          <w:shd w:val="clear" w:color="auto" w:fill="FFFFFF"/>
        </w:rPr>
        <w:t>8-960-280-11-1</w:t>
      </w:r>
      <w:r w:rsidR="006A7F84">
        <w:rPr>
          <w:rStyle w:val="desc"/>
          <w:rFonts w:asciiTheme="minorHAnsi" w:hAnsiTheme="minorHAnsi" w:cstheme="minorHAnsi"/>
          <w:b/>
          <w:bCs/>
          <w:color w:val="333333"/>
          <w:sz w:val="27"/>
          <w:szCs w:val="27"/>
          <w:shd w:val="clear" w:color="auto" w:fill="FFFFFF"/>
        </w:rPr>
        <w:t>6</w:t>
      </w:r>
    </w:p>
    <w:p w:rsidR="00476545" w:rsidRPr="00514AB9" w:rsidRDefault="00476545" w:rsidP="00476545">
      <w:pPr>
        <w:rPr>
          <w:rFonts w:eastAsia="Calibri"/>
          <w:sz w:val="24"/>
          <w:szCs w:val="24"/>
          <w:lang w:eastAsia="en-US"/>
        </w:rPr>
      </w:pPr>
    </w:p>
    <w:sectPr w:rsidR="00476545" w:rsidRPr="00514AB9" w:rsidSect="00514AB9">
      <w:headerReference w:type="default" r:id="rId10"/>
      <w:footerReference w:type="even" r:id="rId11"/>
      <w:footerReference w:type="default" r:id="rId12"/>
      <w:pgSz w:w="11906" w:h="16838"/>
      <w:pgMar w:top="172" w:right="720" w:bottom="568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41" w:rsidRDefault="00A56141">
      <w:r>
        <w:separator/>
      </w:r>
    </w:p>
  </w:endnote>
  <w:endnote w:type="continuationSeparator" w:id="0">
    <w:p w:rsidR="00A56141" w:rsidRDefault="00A5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1A" w:rsidRPr="0021211A" w:rsidRDefault="0021211A" w:rsidP="0021211A">
    <w:pPr>
      <w:pStyle w:val="a4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AF" w:rsidRPr="006E7B3A" w:rsidRDefault="006A7F84" w:rsidP="006A7F84">
    <w:pPr>
      <w:pStyle w:val="a4"/>
      <w:jc w:val="center"/>
      <w:rPr>
        <w:szCs w:val="18"/>
      </w:rPr>
    </w:pPr>
    <w:r>
      <w:rPr>
        <w:rFonts w:ascii="Helvetica" w:hAnsi="Helvetica"/>
        <w:color w:val="87898F"/>
        <w:sz w:val="18"/>
        <w:szCs w:val="18"/>
        <w:shd w:val="clear" w:color="auto" w:fill="FFFFFF"/>
      </w:rPr>
      <w:t>logiflow@mail.ru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41" w:rsidRDefault="00A56141">
      <w:r>
        <w:separator/>
      </w:r>
    </w:p>
  </w:footnote>
  <w:footnote w:type="continuationSeparator" w:id="0">
    <w:p w:rsidR="00A56141" w:rsidRDefault="00A5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C2" w:rsidRDefault="00C057C2"/>
  <w:tbl>
    <w:tblPr>
      <w:tblW w:w="7684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684"/>
    </w:tblGrid>
    <w:tr w:rsidR="00514AB9" w:rsidRPr="0021211A" w:rsidTr="0021211A">
      <w:trPr>
        <w:trHeight w:val="856"/>
        <w:jc w:val="center"/>
      </w:trPr>
      <w:tc>
        <w:tcPr>
          <w:tcW w:w="7684" w:type="dxa"/>
          <w:hideMark/>
        </w:tcPr>
        <w:p w:rsidR="00514AB9" w:rsidRPr="0021211A" w:rsidRDefault="00514AB9" w:rsidP="00514AB9">
          <w:pPr>
            <w:spacing w:line="264" w:lineRule="auto"/>
            <w:jc w:val="center"/>
            <w:rPr>
              <w:rFonts w:asciiTheme="minorHAnsi" w:hAnsiTheme="minorHAnsi" w:cstheme="minorHAnsi"/>
              <w:b/>
              <w:spacing w:val="20"/>
              <w:sz w:val="22"/>
              <w:szCs w:val="24"/>
            </w:rPr>
          </w:pPr>
          <w:r w:rsidRPr="0021211A">
            <w:rPr>
              <w:rFonts w:asciiTheme="minorHAnsi" w:hAnsiTheme="minorHAnsi" w:cstheme="minorHAnsi"/>
              <w:b/>
              <w:spacing w:val="20"/>
              <w:sz w:val="22"/>
              <w:szCs w:val="24"/>
            </w:rPr>
            <w:t>ООО «</w:t>
          </w:r>
          <w:r w:rsidR="006A7F84">
            <w:rPr>
              <w:rFonts w:asciiTheme="minorHAnsi" w:hAnsiTheme="minorHAnsi" w:cstheme="minorHAnsi"/>
              <w:b/>
              <w:spacing w:val="20"/>
              <w:sz w:val="22"/>
              <w:szCs w:val="24"/>
            </w:rPr>
            <w:t>ЛОГИФЛОУ</w:t>
          </w:r>
          <w:r w:rsidRPr="0021211A">
            <w:rPr>
              <w:rFonts w:asciiTheme="minorHAnsi" w:hAnsiTheme="minorHAnsi" w:cstheme="minorHAnsi"/>
              <w:b/>
              <w:spacing w:val="20"/>
              <w:sz w:val="22"/>
              <w:szCs w:val="24"/>
            </w:rPr>
            <w:t>»</w:t>
          </w:r>
        </w:p>
        <w:p w:rsidR="00514AB9" w:rsidRPr="0021211A" w:rsidRDefault="006A7F84" w:rsidP="00303FB9">
          <w:pPr>
            <w:spacing w:line="264" w:lineRule="auto"/>
            <w:jc w:val="center"/>
            <w:rPr>
              <w:rFonts w:asciiTheme="minorHAnsi" w:hAnsiTheme="minorHAnsi" w:cstheme="minorHAnsi"/>
              <w:sz w:val="22"/>
              <w:szCs w:val="18"/>
            </w:rPr>
          </w:pPr>
          <w:r w:rsidRPr="006A7F84">
            <w:rPr>
              <w:rFonts w:asciiTheme="minorHAnsi" w:hAnsiTheme="minorHAnsi" w:cstheme="minorHAnsi"/>
              <w:szCs w:val="18"/>
            </w:rPr>
            <w:t>196084 , г. Санкт-Петербург,  ВН</w:t>
          </w:r>
          <w:proofErr w:type="gramStart"/>
          <w:r w:rsidRPr="006A7F84">
            <w:rPr>
              <w:rFonts w:asciiTheme="minorHAnsi" w:hAnsiTheme="minorHAnsi" w:cstheme="minorHAnsi"/>
              <w:szCs w:val="18"/>
            </w:rPr>
            <w:t>.Т</w:t>
          </w:r>
          <w:proofErr w:type="gramEnd"/>
          <w:r w:rsidRPr="006A7F84">
            <w:rPr>
              <w:rFonts w:asciiTheme="minorHAnsi" w:hAnsiTheme="minorHAnsi" w:cstheme="minorHAnsi"/>
              <w:szCs w:val="18"/>
            </w:rPr>
            <w:t>ЕР.Г. МУНИЦИПАЛЬНЫЙ ОКРУГ ИЗМАЙЛОВСКОЕ, ПР-КТ МОСКОВСКИЙ, Д.79А ЛИТЕРА А, ПОМЕЩ. 3Н/4Н</w:t>
          </w:r>
          <w:r>
            <w:rPr>
              <w:rFonts w:asciiTheme="minorHAnsi" w:hAnsiTheme="minorHAnsi" w:cstheme="minorHAnsi"/>
              <w:szCs w:val="18"/>
            </w:rPr>
            <w:t>, ОФ.609</w:t>
          </w:r>
        </w:p>
      </w:tc>
    </w:tr>
  </w:tbl>
  <w:p w:rsidR="00670AAF" w:rsidRPr="0021211A" w:rsidRDefault="00670AAF" w:rsidP="00C057C2">
    <w:pPr>
      <w:pStyle w:val="ad"/>
      <w:tabs>
        <w:tab w:val="left" w:pos="5265"/>
        <w:tab w:val="right" w:pos="10466"/>
      </w:tabs>
      <w:spacing w:after="0"/>
      <w:rPr>
        <w:rFonts w:asciiTheme="minorHAnsi" w:hAnsiTheme="minorHAnsi" w:cstheme="minorHAnsi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504A"/>
    <w:multiLevelType w:val="hybridMultilevel"/>
    <w:tmpl w:val="E34A2AD6"/>
    <w:lvl w:ilvl="0" w:tplc="0419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A911C3D"/>
    <w:multiLevelType w:val="hybridMultilevel"/>
    <w:tmpl w:val="90E40F00"/>
    <w:lvl w:ilvl="0" w:tplc="5EF2F5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52F0A"/>
    <w:multiLevelType w:val="hybridMultilevel"/>
    <w:tmpl w:val="E1983D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FE7467"/>
    <w:multiLevelType w:val="hybridMultilevel"/>
    <w:tmpl w:val="D4C068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5E66C5"/>
    <w:multiLevelType w:val="multilevel"/>
    <w:tmpl w:val="DC64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027ED"/>
    <w:multiLevelType w:val="hybridMultilevel"/>
    <w:tmpl w:val="C71E7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AE7B3B"/>
    <w:multiLevelType w:val="hybridMultilevel"/>
    <w:tmpl w:val="1200F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BA3EA9"/>
    <w:multiLevelType w:val="hybridMultilevel"/>
    <w:tmpl w:val="087CB90A"/>
    <w:lvl w:ilvl="0" w:tplc="197879BE">
      <w:start w:val="2"/>
      <w:numFmt w:val="decimal"/>
      <w:lvlText w:val="%1."/>
      <w:lvlJc w:val="left"/>
      <w:pPr>
        <w:tabs>
          <w:tab w:val="num" w:pos="1701"/>
        </w:tabs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21"/>
        </w:tabs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1"/>
        </w:tabs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1"/>
        </w:tabs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1"/>
        </w:tabs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1"/>
        </w:tabs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1"/>
        </w:tabs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1"/>
        </w:tabs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1"/>
        </w:tabs>
        <w:ind w:left="7461" w:hanging="180"/>
      </w:pPr>
    </w:lvl>
  </w:abstractNum>
  <w:abstractNum w:abstractNumId="8">
    <w:nsid w:val="361A5426"/>
    <w:multiLevelType w:val="hybridMultilevel"/>
    <w:tmpl w:val="8D847486"/>
    <w:lvl w:ilvl="0" w:tplc="04190001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2"/>
        </w:tabs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2"/>
        </w:tabs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2"/>
        </w:tabs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2"/>
        </w:tabs>
        <w:ind w:left="8182" w:hanging="360"/>
      </w:pPr>
      <w:rPr>
        <w:rFonts w:ascii="Wingdings" w:hAnsi="Wingdings" w:hint="default"/>
      </w:rPr>
    </w:lvl>
  </w:abstractNum>
  <w:abstractNum w:abstractNumId="9">
    <w:nsid w:val="40F54313"/>
    <w:multiLevelType w:val="hybridMultilevel"/>
    <w:tmpl w:val="F14A6C58"/>
    <w:lvl w:ilvl="0" w:tplc="B6F6B202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  <w:b/>
      </w:rPr>
    </w:lvl>
    <w:lvl w:ilvl="1" w:tplc="D28A95F0">
      <w:numFmt w:val="bullet"/>
      <w:lvlText w:val="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  <w:sz w:val="48"/>
        <w:szCs w:val="48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42C371B2"/>
    <w:multiLevelType w:val="hybridMultilevel"/>
    <w:tmpl w:val="371A5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E59CD"/>
    <w:multiLevelType w:val="hybridMultilevel"/>
    <w:tmpl w:val="A2868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FB28E8"/>
    <w:multiLevelType w:val="hybridMultilevel"/>
    <w:tmpl w:val="A3849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8E16AD"/>
    <w:multiLevelType w:val="hybridMultilevel"/>
    <w:tmpl w:val="40F8F7C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E37627B"/>
    <w:multiLevelType w:val="hybridMultilevel"/>
    <w:tmpl w:val="F8D46074"/>
    <w:lvl w:ilvl="0" w:tplc="CF78D7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A5D21"/>
    <w:multiLevelType w:val="hybridMultilevel"/>
    <w:tmpl w:val="FF54DBF2"/>
    <w:lvl w:ilvl="0" w:tplc="04190001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2"/>
        </w:tabs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2"/>
        </w:tabs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2"/>
        </w:tabs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2"/>
        </w:tabs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2"/>
        </w:tabs>
        <w:ind w:left="8182" w:hanging="360"/>
      </w:pPr>
      <w:rPr>
        <w:rFonts w:ascii="Wingdings" w:hAnsi="Wingdings" w:hint="default"/>
      </w:rPr>
    </w:lvl>
  </w:abstractNum>
  <w:abstractNum w:abstractNumId="16">
    <w:nsid w:val="54D7117E"/>
    <w:multiLevelType w:val="hybridMultilevel"/>
    <w:tmpl w:val="6186BDF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B9D6C98"/>
    <w:multiLevelType w:val="hybridMultilevel"/>
    <w:tmpl w:val="8D44D82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E5935A8"/>
    <w:multiLevelType w:val="hybridMultilevel"/>
    <w:tmpl w:val="20BAC5C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11D50C6"/>
    <w:multiLevelType w:val="hybridMultilevel"/>
    <w:tmpl w:val="81A6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67830"/>
    <w:multiLevelType w:val="hybridMultilevel"/>
    <w:tmpl w:val="15443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3644C3"/>
    <w:multiLevelType w:val="hybridMultilevel"/>
    <w:tmpl w:val="5930F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24735"/>
    <w:multiLevelType w:val="hybridMultilevel"/>
    <w:tmpl w:val="1A523634"/>
    <w:lvl w:ilvl="0" w:tplc="AD4810F4">
      <w:start w:val="1"/>
      <w:numFmt w:val="decimal"/>
      <w:lvlText w:val="%1"/>
      <w:lvlJc w:val="left"/>
      <w:pPr>
        <w:tabs>
          <w:tab w:val="num" w:pos="4942"/>
        </w:tabs>
        <w:ind w:left="4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5B4984"/>
    <w:multiLevelType w:val="hybridMultilevel"/>
    <w:tmpl w:val="308A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A3C9C"/>
    <w:multiLevelType w:val="hybridMultilevel"/>
    <w:tmpl w:val="E25694F0"/>
    <w:lvl w:ilvl="0" w:tplc="B1CC6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550C15"/>
    <w:multiLevelType w:val="hybridMultilevel"/>
    <w:tmpl w:val="74DCA0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6"/>
  </w:num>
  <w:num w:numId="5">
    <w:abstractNumId w:val="17"/>
  </w:num>
  <w:num w:numId="6">
    <w:abstractNumId w:val="13"/>
  </w:num>
  <w:num w:numId="7">
    <w:abstractNumId w:val="18"/>
  </w:num>
  <w:num w:numId="8">
    <w:abstractNumId w:val="15"/>
  </w:num>
  <w:num w:numId="9">
    <w:abstractNumId w:val="9"/>
  </w:num>
  <w:num w:numId="10">
    <w:abstractNumId w:val="8"/>
  </w:num>
  <w:num w:numId="11">
    <w:abstractNumId w:val="22"/>
  </w:num>
  <w:num w:numId="12">
    <w:abstractNumId w:val="7"/>
  </w:num>
  <w:num w:numId="13">
    <w:abstractNumId w:val="24"/>
  </w:num>
  <w:num w:numId="14">
    <w:abstractNumId w:val="4"/>
  </w:num>
  <w:num w:numId="15">
    <w:abstractNumId w:val="3"/>
  </w:num>
  <w:num w:numId="16">
    <w:abstractNumId w:val="11"/>
  </w:num>
  <w:num w:numId="17">
    <w:abstractNumId w:val="10"/>
  </w:num>
  <w:num w:numId="18">
    <w:abstractNumId w:val="5"/>
  </w:num>
  <w:num w:numId="19">
    <w:abstractNumId w:val="6"/>
  </w:num>
  <w:num w:numId="20">
    <w:abstractNumId w:val="19"/>
  </w:num>
  <w:num w:numId="21">
    <w:abstractNumId w:val="25"/>
  </w:num>
  <w:num w:numId="22">
    <w:abstractNumId w:val="0"/>
  </w:num>
  <w:num w:numId="23">
    <w:abstractNumId w:val="14"/>
  </w:num>
  <w:num w:numId="24">
    <w:abstractNumId w:val="1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>
      <o:colormru v:ext="edit" colors="#e79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09"/>
    <w:rsid w:val="00005F1C"/>
    <w:rsid w:val="00010AB0"/>
    <w:rsid w:val="000118AF"/>
    <w:rsid w:val="00016B28"/>
    <w:rsid w:val="000203DF"/>
    <w:rsid w:val="000269D8"/>
    <w:rsid w:val="00033C03"/>
    <w:rsid w:val="0003671E"/>
    <w:rsid w:val="000446D5"/>
    <w:rsid w:val="000463AC"/>
    <w:rsid w:val="00047675"/>
    <w:rsid w:val="000559D9"/>
    <w:rsid w:val="00061A39"/>
    <w:rsid w:val="000631E1"/>
    <w:rsid w:val="00065082"/>
    <w:rsid w:val="0007463A"/>
    <w:rsid w:val="000755EF"/>
    <w:rsid w:val="00077B61"/>
    <w:rsid w:val="000806C4"/>
    <w:rsid w:val="000809B8"/>
    <w:rsid w:val="00081474"/>
    <w:rsid w:val="00082BE5"/>
    <w:rsid w:val="00090823"/>
    <w:rsid w:val="000912F6"/>
    <w:rsid w:val="00092809"/>
    <w:rsid w:val="00097F11"/>
    <w:rsid w:val="000A0009"/>
    <w:rsid w:val="000A786A"/>
    <w:rsid w:val="000C044F"/>
    <w:rsid w:val="000C52AE"/>
    <w:rsid w:val="000C5381"/>
    <w:rsid w:val="000C7538"/>
    <w:rsid w:val="000D2519"/>
    <w:rsid w:val="000E06DD"/>
    <w:rsid w:val="000E4310"/>
    <w:rsid w:val="000E60D6"/>
    <w:rsid w:val="000F011F"/>
    <w:rsid w:val="000F06A0"/>
    <w:rsid w:val="000F22F3"/>
    <w:rsid w:val="000F5BB7"/>
    <w:rsid w:val="000F746D"/>
    <w:rsid w:val="001115E4"/>
    <w:rsid w:val="00117178"/>
    <w:rsid w:val="00122BB6"/>
    <w:rsid w:val="00125547"/>
    <w:rsid w:val="00127668"/>
    <w:rsid w:val="001342A1"/>
    <w:rsid w:val="001363E4"/>
    <w:rsid w:val="00150E28"/>
    <w:rsid w:val="00153E1E"/>
    <w:rsid w:val="001632F6"/>
    <w:rsid w:val="0016507D"/>
    <w:rsid w:val="00165585"/>
    <w:rsid w:val="00173865"/>
    <w:rsid w:val="00192DD8"/>
    <w:rsid w:val="00195020"/>
    <w:rsid w:val="00196164"/>
    <w:rsid w:val="00197226"/>
    <w:rsid w:val="001A2577"/>
    <w:rsid w:val="001A6BD2"/>
    <w:rsid w:val="001A7215"/>
    <w:rsid w:val="001B3316"/>
    <w:rsid w:val="001C0E38"/>
    <w:rsid w:val="001C1201"/>
    <w:rsid w:val="001C1D4A"/>
    <w:rsid w:val="001C6ADB"/>
    <w:rsid w:val="001D1EC1"/>
    <w:rsid w:val="001E49A1"/>
    <w:rsid w:val="001E7557"/>
    <w:rsid w:val="001F1150"/>
    <w:rsid w:val="001F3FED"/>
    <w:rsid w:val="0021211A"/>
    <w:rsid w:val="002131EE"/>
    <w:rsid w:val="00215500"/>
    <w:rsid w:val="002276F0"/>
    <w:rsid w:val="00237D01"/>
    <w:rsid w:val="002460BD"/>
    <w:rsid w:val="00246C8C"/>
    <w:rsid w:val="002506BA"/>
    <w:rsid w:val="002519C6"/>
    <w:rsid w:val="002553DD"/>
    <w:rsid w:val="002565E1"/>
    <w:rsid w:val="00261E2A"/>
    <w:rsid w:val="0026557D"/>
    <w:rsid w:val="0026640B"/>
    <w:rsid w:val="002820EF"/>
    <w:rsid w:val="0028382A"/>
    <w:rsid w:val="00285213"/>
    <w:rsid w:val="00292A2A"/>
    <w:rsid w:val="00294434"/>
    <w:rsid w:val="00295853"/>
    <w:rsid w:val="002A18A2"/>
    <w:rsid w:val="002B03F5"/>
    <w:rsid w:val="002C59F3"/>
    <w:rsid w:val="002D0463"/>
    <w:rsid w:val="002D077A"/>
    <w:rsid w:val="002D248A"/>
    <w:rsid w:val="002D2C59"/>
    <w:rsid w:val="002E5018"/>
    <w:rsid w:val="002E501A"/>
    <w:rsid w:val="002F2EB4"/>
    <w:rsid w:val="002F7CF8"/>
    <w:rsid w:val="00303C32"/>
    <w:rsid w:val="00303FB9"/>
    <w:rsid w:val="00307D4D"/>
    <w:rsid w:val="00313144"/>
    <w:rsid w:val="00313A35"/>
    <w:rsid w:val="00315A33"/>
    <w:rsid w:val="0031784C"/>
    <w:rsid w:val="003241BE"/>
    <w:rsid w:val="00327709"/>
    <w:rsid w:val="00331B34"/>
    <w:rsid w:val="00332CAA"/>
    <w:rsid w:val="003346FD"/>
    <w:rsid w:val="003355EB"/>
    <w:rsid w:val="003410E3"/>
    <w:rsid w:val="0034318C"/>
    <w:rsid w:val="00345162"/>
    <w:rsid w:val="00347052"/>
    <w:rsid w:val="00354939"/>
    <w:rsid w:val="00360D83"/>
    <w:rsid w:val="00366D12"/>
    <w:rsid w:val="0037019C"/>
    <w:rsid w:val="00373E19"/>
    <w:rsid w:val="00374ADD"/>
    <w:rsid w:val="003778D8"/>
    <w:rsid w:val="00381769"/>
    <w:rsid w:val="003832E8"/>
    <w:rsid w:val="00384B86"/>
    <w:rsid w:val="00396221"/>
    <w:rsid w:val="003A622E"/>
    <w:rsid w:val="003B0079"/>
    <w:rsid w:val="003B161E"/>
    <w:rsid w:val="003B2AC2"/>
    <w:rsid w:val="003B403E"/>
    <w:rsid w:val="003C4160"/>
    <w:rsid w:val="003C424F"/>
    <w:rsid w:val="003C463E"/>
    <w:rsid w:val="003C6FC4"/>
    <w:rsid w:val="003D45FF"/>
    <w:rsid w:val="003D4EFF"/>
    <w:rsid w:val="003D4F1E"/>
    <w:rsid w:val="003D6698"/>
    <w:rsid w:val="003D677A"/>
    <w:rsid w:val="003D724F"/>
    <w:rsid w:val="003E17C0"/>
    <w:rsid w:val="003E408C"/>
    <w:rsid w:val="003F377F"/>
    <w:rsid w:val="00403502"/>
    <w:rsid w:val="0040697B"/>
    <w:rsid w:val="00411D56"/>
    <w:rsid w:val="00425D36"/>
    <w:rsid w:val="00430409"/>
    <w:rsid w:val="004361A0"/>
    <w:rsid w:val="004433B4"/>
    <w:rsid w:val="00445F91"/>
    <w:rsid w:val="00451593"/>
    <w:rsid w:val="00472449"/>
    <w:rsid w:val="00476545"/>
    <w:rsid w:val="00481F5B"/>
    <w:rsid w:val="004A0CEA"/>
    <w:rsid w:val="004A51BD"/>
    <w:rsid w:val="004A6545"/>
    <w:rsid w:val="004A7130"/>
    <w:rsid w:val="004B0BD3"/>
    <w:rsid w:val="004B25DA"/>
    <w:rsid w:val="004C03A3"/>
    <w:rsid w:val="004C16A9"/>
    <w:rsid w:val="004C2474"/>
    <w:rsid w:val="004C3684"/>
    <w:rsid w:val="004C3F73"/>
    <w:rsid w:val="004C6274"/>
    <w:rsid w:val="004D24C2"/>
    <w:rsid w:val="004D3C34"/>
    <w:rsid w:val="004D50D7"/>
    <w:rsid w:val="004D6FC4"/>
    <w:rsid w:val="004D7FA1"/>
    <w:rsid w:val="004E29A5"/>
    <w:rsid w:val="004E41A2"/>
    <w:rsid w:val="004E4A07"/>
    <w:rsid w:val="004E6D81"/>
    <w:rsid w:val="004F0A94"/>
    <w:rsid w:val="0050280E"/>
    <w:rsid w:val="00502BC1"/>
    <w:rsid w:val="00503772"/>
    <w:rsid w:val="00507DB5"/>
    <w:rsid w:val="00510D20"/>
    <w:rsid w:val="0051458C"/>
    <w:rsid w:val="00514AB9"/>
    <w:rsid w:val="005151EA"/>
    <w:rsid w:val="005224A5"/>
    <w:rsid w:val="00524DBF"/>
    <w:rsid w:val="005259FD"/>
    <w:rsid w:val="005300A5"/>
    <w:rsid w:val="00530400"/>
    <w:rsid w:val="00530571"/>
    <w:rsid w:val="00540885"/>
    <w:rsid w:val="005414D8"/>
    <w:rsid w:val="00547CD7"/>
    <w:rsid w:val="005515B3"/>
    <w:rsid w:val="00556DAE"/>
    <w:rsid w:val="00563391"/>
    <w:rsid w:val="005720DC"/>
    <w:rsid w:val="0057470A"/>
    <w:rsid w:val="0057581B"/>
    <w:rsid w:val="0057718F"/>
    <w:rsid w:val="0058648E"/>
    <w:rsid w:val="005960BA"/>
    <w:rsid w:val="005A05C9"/>
    <w:rsid w:val="005A3503"/>
    <w:rsid w:val="005A374C"/>
    <w:rsid w:val="005B1969"/>
    <w:rsid w:val="005B29F0"/>
    <w:rsid w:val="005B4244"/>
    <w:rsid w:val="005B59F3"/>
    <w:rsid w:val="005C2AB0"/>
    <w:rsid w:val="005C4034"/>
    <w:rsid w:val="005C61F8"/>
    <w:rsid w:val="005D10C7"/>
    <w:rsid w:val="005D2D74"/>
    <w:rsid w:val="005D317A"/>
    <w:rsid w:val="005D668A"/>
    <w:rsid w:val="005F6B04"/>
    <w:rsid w:val="00602CEE"/>
    <w:rsid w:val="00621ADD"/>
    <w:rsid w:val="0062339D"/>
    <w:rsid w:val="00630E55"/>
    <w:rsid w:val="0063151F"/>
    <w:rsid w:val="0063590C"/>
    <w:rsid w:val="006431F4"/>
    <w:rsid w:val="0066221D"/>
    <w:rsid w:val="00665024"/>
    <w:rsid w:val="00670AAF"/>
    <w:rsid w:val="00671EE3"/>
    <w:rsid w:val="00674504"/>
    <w:rsid w:val="0067606A"/>
    <w:rsid w:val="00681EC8"/>
    <w:rsid w:val="00683CD8"/>
    <w:rsid w:val="0068446F"/>
    <w:rsid w:val="00697544"/>
    <w:rsid w:val="006A4B25"/>
    <w:rsid w:val="006A77BF"/>
    <w:rsid w:val="006A7F84"/>
    <w:rsid w:val="006B10BE"/>
    <w:rsid w:val="006B7759"/>
    <w:rsid w:val="006D7BAB"/>
    <w:rsid w:val="006E5874"/>
    <w:rsid w:val="006E7B3A"/>
    <w:rsid w:val="006F5AF9"/>
    <w:rsid w:val="0070536B"/>
    <w:rsid w:val="00706E0E"/>
    <w:rsid w:val="00716807"/>
    <w:rsid w:val="007233A0"/>
    <w:rsid w:val="00723DF5"/>
    <w:rsid w:val="007245E4"/>
    <w:rsid w:val="00733D12"/>
    <w:rsid w:val="00737F71"/>
    <w:rsid w:val="00740D01"/>
    <w:rsid w:val="00741283"/>
    <w:rsid w:val="007412D2"/>
    <w:rsid w:val="007423D4"/>
    <w:rsid w:val="00746585"/>
    <w:rsid w:val="00752E95"/>
    <w:rsid w:val="00754493"/>
    <w:rsid w:val="007548CB"/>
    <w:rsid w:val="00762612"/>
    <w:rsid w:val="0076594B"/>
    <w:rsid w:val="00767C2A"/>
    <w:rsid w:val="007709CF"/>
    <w:rsid w:val="00770ECD"/>
    <w:rsid w:val="00774038"/>
    <w:rsid w:val="00774D8A"/>
    <w:rsid w:val="0077645E"/>
    <w:rsid w:val="0078343B"/>
    <w:rsid w:val="007847A0"/>
    <w:rsid w:val="007909BC"/>
    <w:rsid w:val="007A3D59"/>
    <w:rsid w:val="007A62B8"/>
    <w:rsid w:val="007B4C92"/>
    <w:rsid w:val="007B53BD"/>
    <w:rsid w:val="007B73CD"/>
    <w:rsid w:val="007C02CD"/>
    <w:rsid w:val="007C2A5A"/>
    <w:rsid w:val="007C3929"/>
    <w:rsid w:val="007C6104"/>
    <w:rsid w:val="007C7EF5"/>
    <w:rsid w:val="007D0D70"/>
    <w:rsid w:val="007D396C"/>
    <w:rsid w:val="007E24FB"/>
    <w:rsid w:val="007E3B26"/>
    <w:rsid w:val="007F4B51"/>
    <w:rsid w:val="008036B4"/>
    <w:rsid w:val="00803D33"/>
    <w:rsid w:val="0080501E"/>
    <w:rsid w:val="008238B6"/>
    <w:rsid w:val="00824BA3"/>
    <w:rsid w:val="0082759F"/>
    <w:rsid w:val="00841531"/>
    <w:rsid w:val="008461E8"/>
    <w:rsid w:val="00850BA3"/>
    <w:rsid w:val="00850FEB"/>
    <w:rsid w:val="008510AA"/>
    <w:rsid w:val="00852CFD"/>
    <w:rsid w:val="0085539C"/>
    <w:rsid w:val="00857947"/>
    <w:rsid w:val="00862AF7"/>
    <w:rsid w:val="00865695"/>
    <w:rsid w:val="00876310"/>
    <w:rsid w:val="00880704"/>
    <w:rsid w:val="00887F42"/>
    <w:rsid w:val="00895434"/>
    <w:rsid w:val="008A089E"/>
    <w:rsid w:val="008A325A"/>
    <w:rsid w:val="008A522C"/>
    <w:rsid w:val="008A554C"/>
    <w:rsid w:val="008A5A1E"/>
    <w:rsid w:val="008A691A"/>
    <w:rsid w:val="008A7C43"/>
    <w:rsid w:val="008B2EF9"/>
    <w:rsid w:val="008B3FE9"/>
    <w:rsid w:val="008B4316"/>
    <w:rsid w:val="008B7C22"/>
    <w:rsid w:val="008B7E12"/>
    <w:rsid w:val="008C08BF"/>
    <w:rsid w:val="008C10AA"/>
    <w:rsid w:val="008C19D6"/>
    <w:rsid w:val="008D236D"/>
    <w:rsid w:val="008D2C49"/>
    <w:rsid w:val="008E6010"/>
    <w:rsid w:val="00902996"/>
    <w:rsid w:val="0090409C"/>
    <w:rsid w:val="0090452F"/>
    <w:rsid w:val="0090550E"/>
    <w:rsid w:val="0090735F"/>
    <w:rsid w:val="00907394"/>
    <w:rsid w:val="00915151"/>
    <w:rsid w:val="0092250B"/>
    <w:rsid w:val="009423BF"/>
    <w:rsid w:val="00944018"/>
    <w:rsid w:val="00945799"/>
    <w:rsid w:val="009511BA"/>
    <w:rsid w:val="0095696F"/>
    <w:rsid w:val="009646A1"/>
    <w:rsid w:val="00970274"/>
    <w:rsid w:val="00970966"/>
    <w:rsid w:val="0097568B"/>
    <w:rsid w:val="009767BD"/>
    <w:rsid w:val="009817E1"/>
    <w:rsid w:val="0098520C"/>
    <w:rsid w:val="00990B6F"/>
    <w:rsid w:val="009919F4"/>
    <w:rsid w:val="009A113D"/>
    <w:rsid w:val="009B33A1"/>
    <w:rsid w:val="009B44E2"/>
    <w:rsid w:val="009B58F5"/>
    <w:rsid w:val="009C156A"/>
    <w:rsid w:val="009C48E8"/>
    <w:rsid w:val="009C7686"/>
    <w:rsid w:val="009D14C0"/>
    <w:rsid w:val="009D1ECD"/>
    <w:rsid w:val="009D218A"/>
    <w:rsid w:val="009D26F5"/>
    <w:rsid w:val="009E2888"/>
    <w:rsid w:val="009E5C90"/>
    <w:rsid w:val="009E6769"/>
    <w:rsid w:val="009E683F"/>
    <w:rsid w:val="009F7357"/>
    <w:rsid w:val="00A00FEA"/>
    <w:rsid w:val="00A04EC4"/>
    <w:rsid w:val="00A0568E"/>
    <w:rsid w:val="00A15C63"/>
    <w:rsid w:val="00A16DBB"/>
    <w:rsid w:val="00A17A5E"/>
    <w:rsid w:val="00A222FD"/>
    <w:rsid w:val="00A243E5"/>
    <w:rsid w:val="00A335A0"/>
    <w:rsid w:val="00A33874"/>
    <w:rsid w:val="00A37F87"/>
    <w:rsid w:val="00A4326E"/>
    <w:rsid w:val="00A5505D"/>
    <w:rsid w:val="00A56141"/>
    <w:rsid w:val="00A57338"/>
    <w:rsid w:val="00A666B2"/>
    <w:rsid w:val="00A74AAA"/>
    <w:rsid w:val="00A76FDC"/>
    <w:rsid w:val="00A77BB6"/>
    <w:rsid w:val="00A80CCF"/>
    <w:rsid w:val="00A82846"/>
    <w:rsid w:val="00A8473B"/>
    <w:rsid w:val="00A946A0"/>
    <w:rsid w:val="00AA1B4F"/>
    <w:rsid w:val="00AA5CC8"/>
    <w:rsid w:val="00AB0746"/>
    <w:rsid w:val="00AB0B99"/>
    <w:rsid w:val="00AD19EE"/>
    <w:rsid w:val="00AD2AB8"/>
    <w:rsid w:val="00AD7E6F"/>
    <w:rsid w:val="00AE0FB6"/>
    <w:rsid w:val="00AE3D3F"/>
    <w:rsid w:val="00AF0CCB"/>
    <w:rsid w:val="00AF38EA"/>
    <w:rsid w:val="00AF5B93"/>
    <w:rsid w:val="00AF6EB5"/>
    <w:rsid w:val="00B01EC4"/>
    <w:rsid w:val="00B02EB9"/>
    <w:rsid w:val="00B03EE4"/>
    <w:rsid w:val="00B04499"/>
    <w:rsid w:val="00B06B22"/>
    <w:rsid w:val="00B13BD4"/>
    <w:rsid w:val="00B20CC7"/>
    <w:rsid w:val="00B20D06"/>
    <w:rsid w:val="00B237EB"/>
    <w:rsid w:val="00B3242F"/>
    <w:rsid w:val="00B344C5"/>
    <w:rsid w:val="00B4016A"/>
    <w:rsid w:val="00B47E14"/>
    <w:rsid w:val="00B51EC6"/>
    <w:rsid w:val="00B601BD"/>
    <w:rsid w:val="00B66C7F"/>
    <w:rsid w:val="00B81B15"/>
    <w:rsid w:val="00B858F9"/>
    <w:rsid w:val="00B9295D"/>
    <w:rsid w:val="00B94509"/>
    <w:rsid w:val="00B94F26"/>
    <w:rsid w:val="00BA1D5D"/>
    <w:rsid w:val="00BA31E0"/>
    <w:rsid w:val="00BA4A8B"/>
    <w:rsid w:val="00BA68DF"/>
    <w:rsid w:val="00BA6BC9"/>
    <w:rsid w:val="00BB141A"/>
    <w:rsid w:val="00BB2ABC"/>
    <w:rsid w:val="00BB6163"/>
    <w:rsid w:val="00BB71FB"/>
    <w:rsid w:val="00BD05D5"/>
    <w:rsid w:val="00BD5898"/>
    <w:rsid w:val="00BE36FB"/>
    <w:rsid w:val="00BE6ABC"/>
    <w:rsid w:val="00BE6C6E"/>
    <w:rsid w:val="00BF2ADC"/>
    <w:rsid w:val="00C007B8"/>
    <w:rsid w:val="00C03DC1"/>
    <w:rsid w:val="00C057C2"/>
    <w:rsid w:val="00C06EC2"/>
    <w:rsid w:val="00C10B62"/>
    <w:rsid w:val="00C2606C"/>
    <w:rsid w:val="00C362ED"/>
    <w:rsid w:val="00C46057"/>
    <w:rsid w:val="00C4729F"/>
    <w:rsid w:val="00C473FA"/>
    <w:rsid w:val="00C5287F"/>
    <w:rsid w:val="00C657F8"/>
    <w:rsid w:val="00C662D3"/>
    <w:rsid w:val="00C7454C"/>
    <w:rsid w:val="00C802DC"/>
    <w:rsid w:val="00C85D90"/>
    <w:rsid w:val="00C90F63"/>
    <w:rsid w:val="00C946E4"/>
    <w:rsid w:val="00C95A24"/>
    <w:rsid w:val="00CA588D"/>
    <w:rsid w:val="00CA71A0"/>
    <w:rsid w:val="00CA75CB"/>
    <w:rsid w:val="00CB0EF9"/>
    <w:rsid w:val="00CC7CCF"/>
    <w:rsid w:val="00CD0CF9"/>
    <w:rsid w:val="00CD1A2C"/>
    <w:rsid w:val="00CD27E8"/>
    <w:rsid w:val="00CD4CCC"/>
    <w:rsid w:val="00CD6154"/>
    <w:rsid w:val="00CE2891"/>
    <w:rsid w:val="00CE29FD"/>
    <w:rsid w:val="00CE60BA"/>
    <w:rsid w:val="00CE611A"/>
    <w:rsid w:val="00CE63F9"/>
    <w:rsid w:val="00CE6703"/>
    <w:rsid w:val="00CE68B0"/>
    <w:rsid w:val="00CE7582"/>
    <w:rsid w:val="00CF2CD2"/>
    <w:rsid w:val="00CF519A"/>
    <w:rsid w:val="00CF53AA"/>
    <w:rsid w:val="00D112FD"/>
    <w:rsid w:val="00D11F7C"/>
    <w:rsid w:val="00D1765B"/>
    <w:rsid w:val="00D24CF0"/>
    <w:rsid w:val="00D30361"/>
    <w:rsid w:val="00D31F46"/>
    <w:rsid w:val="00D331D9"/>
    <w:rsid w:val="00D33853"/>
    <w:rsid w:val="00D33EDF"/>
    <w:rsid w:val="00D37990"/>
    <w:rsid w:val="00D424A5"/>
    <w:rsid w:val="00D47074"/>
    <w:rsid w:val="00D478E6"/>
    <w:rsid w:val="00D662E6"/>
    <w:rsid w:val="00D70EDB"/>
    <w:rsid w:val="00D73EAB"/>
    <w:rsid w:val="00D7661E"/>
    <w:rsid w:val="00D84BBE"/>
    <w:rsid w:val="00D867FF"/>
    <w:rsid w:val="00D911BB"/>
    <w:rsid w:val="00D93905"/>
    <w:rsid w:val="00D94B8D"/>
    <w:rsid w:val="00D96F53"/>
    <w:rsid w:val="00D97447"/>
    <w:rsid w:val="00D97AEE"/>
    <w:rsid w:val="00DA379B"/>
    <w:rsid w:val="00DA3D0A"/>
    <w:rsid w:val="00DA686A"/>
    <w:rsid w:val="00DB109A"/>
    <w:rsid w:val="00DB220D"/>
    <w:rsid w:val="00DB422D"/>
    <w:rsid w:val="00DB6200"/>
    <w:rsid w:val="00DC48D8"/>
    <w:rsid w:val="00DC7A1D"/>
    <w:rsid w:val="00DD252F"/>
    <w:rsid w:val="00DD3929"/>
    <w:rsid w:val="00DD4C98"/>
    <w:rsid w:val="00DD6CFE"/>
    <w:rsid w:val="00DD7D36"/>
    <w:rsid w:val="00DE2EA0"/>
    <w:rsid w:val="00DE36C6"/>
    <w:rsid w:val="00DF1CB4"/>
    <w:rsid w:val="00DF3713"/>
    <w:rsid w:val="00E00496"/>
    <w:rsid w:val="00E11324"/>
    <w:rsid w:val="00E128F3"/>
    <w:rsid w:val="00E13577"/>
    <w:rsid w:val="00E15C7D"/>
    <w:rsid w:val="00E15D78"/>
    <w:rsid w:val="00E1768F"/>
    <w:rsid w:val="00E2167C"/>
    <w:rsid w:val="00E253A0"/>
    <w:rsid w:val="00E2656B"/>
    <w:rsid w:val="00E26E37"/>
    <w:rsid w:val="00E335A6"/>
    <w:rsid w:val="00E356DF"/>
    <w:rsid w:val="00E35995"/>
    <w:rsid w:val="00E46001"/>
    <w:rsid w:val="00E4754D"/>
    <w:rsid w:val="00E510FB"/>
    <w:rsid w:val="00E602B6"/>
    <w:rsid w:val="00E611A1"/>
    <w:rsid w:val="00E6259B"/>
    <w:rsid w:val="00E70DA6"/>
    <w:rsid w:val="00E70EF9"/>
    <w:rsid w:val="00E739C8"/>
    <w:rsid w:val="00E74A6F"/>
    <w:rsid w:val="00E81A38"/>
    <w:rsid w:val="00E81B33"/>
    <w:rsid w:val="00E8594E"/>
    <w:rsid w:val="00E877A7"/>
    <w:rsid w:val="00E9105B"/>
    <w:rsid w:val="00E91EE8"/>
    <w:rsid w:val="00E92CD8"/>
    <w:rsid w:val="00E930CE"/>
    <w:rsid w:val="00E96320"/>
    <w:rsid w:val="00EA33A2"/>
    <w:rsid w:val="00EA3BDA"/>
    <w:rsid w:val="00EA4360"/>
    <w:rsid w:val="00EB128A"/>
    <w:rsid w:val="00EB7084"/>
    <w:rsid w:val="00EB79A7"/>
    <w:rsid w:val="00EB7AAC"/>
    <w:rsid w:val="00EB7DF3"/>
    <w:rsid w:val="00EC2C40"/>
    <w:rsid w:val="00EC3A0B"/>
    <w:rsid w:val="00ED2A47"/>
    <w:rsid w:val="00ED557B"/>
    <w:rsid w:val="00EF0BAA"/>
    <w:rsid w:val="00EF7B48"/>
    <w:rsid w:val="00F04B0C"/>
    <w:rsid w:val="00F10B4B"/>
    <w:rsid w:val="00F11845"/>
    <w:rsid w:val="00F159BD"/>
    <w:rsid w:val="00F15E35"/>
    <w:rsid w:val="00F2269C"/>
    <w:rsid w:val="00F23578"/>
    <w:rsid w:val="00F279EA"/>
    <w:rsid w:val="00F32749"/>
    <w:rsid w:val="00F353D9"/>
    <w:rsid w:val="00F56EAA"/>
    <w:rsid w:val="00F61D85"/>
    <w:rsid w:val="00F67F8A"/>
    <w:rsid w:val="00F7263A"/>
    <w:rsid w:val="00F76407"/>
    <w:rsid w:val="00F80DCD"/>
    <w:rsid w:val="00F80FDF"/>
    <w:rsid w:val="00F854AE"/>
    <w:rsid w:val="00F857D2"/>
    <w:rsid w:val="00F92B3A"/>
    <w:rsid w:val="00FA62DB"/>
    <w:rsid w:val="00FB24E3"/>
    <w:rsid w:val="00FB4C8B"/>
    <w:rsid w:val="00FB6767"/>
    <w:rsid w:val="00FD10F9"/>
    <w:rsid w:val="00FD453E"/>
    <w:rsid w:val="00FE3FF5"/>
    <w:rsid w:val="00FF4BF6"/>
    <w:rsid w:val="00FF5818"/>
    <w:rsid w:val="00FF61D8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79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F5"/>
  </w:style>
  <w:style w:type="paragraph" w:styleId="6">
    <w:name w:val="heading 6"/>
    <w:basedOn w:val="a"/>
    <w:next w:val="a"/>
    <w:qFormat/>
    <w:rsid w:val="006431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280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92809"/>
    <w:pPr>
      <w:tabs>
        <w:tab w:val="center" w:pos="4677"/>
        <w:tab w:val="right" w:pos="9355"/>
      </w:tabs>
    </w:pPr>
  </w:style>
  <w:style w:type="character" w:styleId="a5">
    <w:name w:val="Hyperlink"/>
    <w:rsid w:val="00B47E14"/>
    <w:rPr>
      <w:color w:val="0000FF"/>
      <w:u w:val="single"/>
    </w:rPr>
  </w:style>
  <w:style w:type="paragraph" w:styleId="a6">
    <w:name w:val="Body Text Indent"/>
    <w:basedOn w:val="a"/>
    <w:link w:val="a7"/>
    <w:rsid w:val="00737F71"/>
    <w:pPr>
      <w:ind w:left="360"/>
    </w:pPr>
    <w:rPr>
      <w:sz w:val="28"/>
      <w:lang w:val="x-none" w:eastAsia="x-none"/>
    </w:rPr>
  </w:style>
  <w:style w:type="table" w:styleId="a8">
    <w:name w:val="Table Grid"/>
    <w:basedOn w:val="a1"/>
    <w:rsid w:val="00334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E601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A4326E"/>
    <w:pPr>
      <w:spacing w:before="120" w:after="240"/>
    </w:pPr>
    <w:rPr>
      <w:sz w:val="24"/>
      <w:szCs w:val="24"/>
    </w:rPr>
  </w:style>
  <w:style w:type="paragraph" w:styleId="ab">
    <w:name w:val="Document Map"/>
    <w:basedOn w:val="a"/>
    <w:link w:val="ac"/>
    <w:rsid w:val="00D7661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D7661E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3C6FC4"/>
    <w:pPr>
      <w:spacing w:after="120"/>
    </w:pPr>
  </w:style>
  <w:style w:type="character" w:customStyle="1" w:styleId="ae">
    <w:name w:val="Основной текст Знак"/>
    <w:basedOn w:val="a0"/>
    <w:link w:val="ad"/>
    <w:rsid w:val="003C6FC4"/>
  </w:style>
  <w:style w:type="paragraph" w:customStyle="1" w:styleId="1">
    <w:name w:val="Обычный1"/>
    <w:rsid w:val="003C6FC4"/>
  </w:style>
  <w:style w:type="character" w:customStyle="1" w:styleId="a7">
    <w:name w:val="Основной текст с отступом Знак"/>
    <w:link w:val="a6"/>
    <w:rsid w:val="004B0BD3"/>
    <w:rPr>
      <w:sz w:val="28"/>
    </w:rPr>
  </w:style>
  <w:style w:type="character" w:customStyle="1" w:styleId="portal-menuuser-email">
    <w:name w:val="portal-menu__user-email"/>
    <w:basedOn w:val="a0"/>
    <w:rsid w:val="00E70EF9"/>
  </w:style>
  <w:style w:type="paragraph" w:styleId="af">
    <w:name w:val="Intense Quote"/>
    <w:basedOn w:val="a"/>
    <w:next w:val="a"/>
    <w:link w:val="af0"/>
    <w:uiPriority w:val="30"/>
    <w:qFormat/>
    <w:rsid w:val="003D72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link w:val="af"/>
    <w:uiPriority w:val="30"/>
    <w:rsid w:val="003D724F"/>
    <w:rPr>
      <w:b/>
      <w:bCs/>
      <w:i/>
      <w:iCs/>
      <w:color w:val="4F81BD"/>
    </w:rPr>
  </w:style>
  <w:style w:type="character" w:customStyle="1" w:styleId="js-phone-number">
    <w:name w:val="js-phone-number"/>
    <w:rsid w:val="000269D8"/>
  </w:style>
  <w:style w:type="character" w:styleId="af1">
    <w:name w:val="Emphasis"/>
    <w:basedOn w:val="a0"/>
    <w:qFormat/>
    <w:rsid w:val="00514AB9"/>
    <w:rPr>
      <w:i/>
      <w:iCs/>
    </w:rPr>
  </w:style>
  <w:style w:type="paragraph" w:styleId="af2">
    <w:name w:val="Title"/>
    <w:basedOn w:val="a"/>
    <w:next w:val="a"/>
    <w:link w:val="af3"/>
    <w:qFormat/>
    <w:rsid w:val="00514AB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514AB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1"/>
    <w:rsid w:val="00AA1B4F"/>
  </w:style>
  <w:style w:type="character" w:customStyle="1" w:styleId="desc">
    <w:name w:val="desc"/>
    <w:rsid w:val="00AA1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F5"/>
  </w:style>
  <w:style w:type="paragraph" w:styleId="6">
    <w:name w:val="heading 6"/>
    <w:basedOn w:val="a"/>
    <w:next w:val="a"/>
    <w:qFormat/>
    <w:rsid w:val="006431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280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92809"/>
    <w:pPr>
      <w:tabs>
        <w:tab w:val="center" w:pos="4677"/>
        <w:tab w:val="right" w:pos="9355"/>
      </w:tabs>
    </w:pPr>
  </w:style>
  <w:style w:type="character" w:styleId="a5">
    <w:name w:val="Hyperlink"/>
    <w:rsid w:val="00B47E14"/>
    <w:rPr>
      <w:color w:val="0000FF"/>
      <w:u w:val="single"/>
    </w:rPr>
  </w:style>
  <w:style w:type="paragraph" w:styleId="a6">
    <w:name w:val="Body Text Indent"/>
    <w:basedOn w:val="a"/>
    <w:link w:val="a7"/>
    <w:rsid w:val="00737F71"/>
    <w:pPr>
      <w:ind w:left="360"/>
    </w:pPr>
    <w:rPr>
      <w:sz w:val="28"/>
      <w:lang w:val="x-none" w:eastAsia="x-none"/>
    </w:rPr>
  </w:style>
  <w:style w:type="table" w:styleId="a8">
    <w:name w:val="Table Grid"/>
    <w:basedOn w:val="a1"/>
    <w:rsid w:val="00334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E601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A4326E"/>
    <w:pPr>
      <w:spacing w:before="120" w:after="240"/>
    </w:pPr>
    <w:rPr>
      <w:sz w:val="24"/>
      <w:szCs w:val="24"/>
    </w:rPr>
  </w:style>
  <w:style w:type="paragraph" w:styleId="ab">
    <w:name w:val="Document Map"/>
    <w:basedOn w:val="a"/>
    <w:link w:val="ac"/>
    <w:rsid w:val="00D7661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D7661E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3C6FC4"/>
    <w:pPr>
      <w:spacing w:after="120"/>
    </w:pPr>
  </w:style>
  <w:style w:type="character" w:customStyle="1" w:styleId="ae">
    <w:name w:val="Основной текст Знак"/>
    <w:basedOn w:val="a0"/>
    <w:link w:val="ad"/>
    <w:rsid w:val="003C6FC4"/>
  </w:style>
  <w:style w:type="paragraph" w:customStyle="1" w:styleId="1">
    <w:name w:val="Обычный1"/>
    <w:rsid w:val="003C6FC4"/>
  </w:style>
  <w:style w:type="character" w:customStyle="1" w:styleId="a7">
    <w:name w:val="Основной текст с отступом Знак"/>
    <w:link w:val="a6"/>
    <w:rsid w:val="004B0BD3"/>
    <w:rPr>
      <w:sz w:val="28"/>
    </w:rPr>
  </w:style>
  <w:style w:type="character" w:customStyle="1" w:styleId="portal-menuuser-email">
    <w:name w:val="portal-menu__user-email"/>
    <w:basedOn w:val="a0"/>
    <w:rsid w:val="00E70EF9"/>
  </w:style>
  <w:style w:type="paragraph" w:styleId="af">
    <w:name w:val="Intense Quote"/>
    <w:basedOn w:val="a"/>
    <w:next w:val="a"/>
    <w:link w:val="af0"/>
    <w:uiPriority w:val="30"/>
    <w:qFormat/>
    <w:rsid w:val="003D72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link w:val="af"/>
    <w:uiPriority w:val="30"/>
    <w:rsid w:val="003D724F"/>
    <w:rPr>
      <w:b/>
      <w:bCs/>
      <w:i/>
      <w:iCs/>
      <w:color w:val="4F81BD"/>
    </w:rPr>
  </w:style>
  <w:style w:type="character" w:customStyle="1" w:styleId="js-phone-number">
    <w:name w:val="js-phone-number"/>
    <w:rsid w:val="000269D8"/>
  </w:style>
  <w:style w:type="character" w:styleId="af1">
    <w:name w:val="Emphasis"/>
    <w:basedOn w:val="a0"/>
    <w:qFormat/>
    <w:rsid w:val="00514AB9"/>
    <w:rPr>
      <w:i/>
      <w:iCs/>
    </w:rPr>
  </w:style>
  <w:style w:type="paragraph" w:styleId="af2">
    <w:name w:val="Title"/>
    <w:basedOn w:val="a"/>
    <w:next w:val="a"/>
    <w:link w:val="af3"/>
    <w:qFormat/>
    <w:rsid w:val="00514AB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514AB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1"/>
    <w:rsid w:val="00AA1B4F"/>
  </w:style>
  <w:style w:type="character" w:customStyle="1" w:styleId="desc">
    <w:name w:val="desc"/>
    <w:rsid w:val="00AA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0205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9972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260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B95D1-FF96-4B1C-A4C6-C4141C55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vasilisa</dc:creator>
  <cp:lastModifiedBy>*</cp:lastModifiedBy>
  <cp:revision>12</cp:revision>
  <cp:lastPrinted>2024-09-24T09:42:00Z</cp:lastPrinted>
  <dcterms:created xsi:type="dcterms:W3CDTF">2024-01-31T11:58:00Z</dcterms:created>
  <dcterms:modified xsi:type="dcterms:W3CDTF">2026-03-20T10:08:00Z</dcterms:modified>
</cp:coreProperties>
</file>